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Style w:val="TitleChar"/>
        </w:rPr>
        <w:alias w:val="Title"/>
        <w:tag w:val="Title"/>
        <w:id w:val="-509755993"/>
        <w:lock w:val="sdtLocked"/>
        <w:placeholder>
          <w:docPart w:val="1576BAFB648249C5AF5DBCA8A42D86D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color w:val="1F1F5F"/>
        <w:text w:multiLine="1"/>
      </w:sdtPr>
      <w:sdtEndPr>
        <w:rPr>
          <w:rStyle w:val="TitleChar"/>
        </w:rPr>
      </w:sdtEndPr>
      <w:sdtContent>
        <w:p w:rsidR="00A55A62" w:rsidRDefault="00F666EC" w:rsidP="008F422B">
          <w:pPr>
            <w:pStyle w:val="Title"/>
          </w:pPr>
          <w:r>
            <w:rPr>
              <w:rStyle w:val="TitleChar"/>
            </w:rPr>
            <w:t>Powering the future of Jabiru</w:t>
          </w:r>
        </w:p>
      </w:sdtContent>
    </w:sdt>
    <w:bookmarkStart w:id="1" w:name="_Toc15286907"/>
    <w:bookmarkStart w:id="2" w:name="_Toc15286861"/>
    <w:p w:rsidR="008F422B" w:rsidRDefault="009D5EE7" w:rsidP="00114404">
      <w:pPr>
        <w:pStyle w:val="Mediareleasedate"/>
      </w:pPr>
      <w:sdt>
        <w:sdtPr>
          <w:alias w:val="Date"/>
          <w:tag w:val=""/>
          <w:id w:val="1578473972"/>
          <w:placeholder>
            <w:docPart w:val="719E6C87FD7F42BBAEBC61A156AD3643"/>
          </w:placeholder>
          <w:dataBinding w:prefixMappings="xmlns:ns0='http://schemas.microsoft.com/office/2006/coverPageProps' " w:xpath="/ns0:CoverPageProperties[1]/ns0:PublishDate[1]" w:storeItemID="{55AF091B-3C7A-41E3-B477-F2FDAA23CFDA}"/>
          <w15:color w:val="000000"/>
          <w:date w:fullDate="2019-11-20T00:00:00Z">
            <w:dateFormat w:val="d MMMM yyyy"/>
            <w:lid w:val="en-AU"/>
            <w:storeMappedDataAs w:val="dateTime"/>
            <w:calendar w:val="gregorian"/>
          </w:date>
        </w:sdtPr>
        <w:sdtEndPr/>
        <w:sdtContent>
          <w:r w:rsidR="00C46B3A">
            <w:t>20 November 2019</w:t>
          </w:r>
        </w:sdtContent>
      </w:sdt>
    </w:p>
    <w:bookmarkEnd w:id="1"/>
    <w:bookmarkEnd w:id="2"/>
    <w:p w:rsidR="00C46B3A" w:rsidRDefault="00285D0F" w:rsidP="00C46B3A">
      <w:r>
        <w:t xml:space="preserve">The Northern Territory Government has taken a </w:t>
      </w:r>
      <w:r w:rsidR="00C46B3A">
        <w:t xml:space="preserve">major step towards securing the future of Jabiru </w:t>
      </w:r>
      <w:r w:rsidR="00FE5D7D">
        <w:t>releasing</w:t>
      </w:r>
      <w:r w:rsidR="00C46B3A">
        <w:t xml:space="preserve"> a call for Expressions of Interest</w:t>
      </w:r>
      <w:r w:rsidR="00F666EC">
        <w:t xml:space="preserve"> </w:t>
      </w:r>
      <w:r w:rsidR="00C46B3A">
        <w:t>inviting innovative commercial proposals to build, own and operate a new power station in Jabiru.</w:t>
      </w:r>
    </w:p>
    <w:p w:rsidR="00C46B3A" w:rsidRDefault="00C46B3A" w:rsidP="00C46B3A">
      <w:r>
        <w:t>This is stage one of a major procurement process, and is one of the flagship projects under the Future of Jabiru program.</w:t>
      </w:r>
    </w:p>
    <w:p w:rsidR="006C6AA9" w:rsidRDefault="00C46B3A" w:rsidP="006C6AA9">
      <w:r>
        <w:t>The project is expected to attract strong market interest from both the renewable energy and utilities sectors across the Northern Territory and Australia</w:t>
      </w:r>
      <w:r w:rsidR="006C6AA9">
        <w:t>. It will</w:t>
      </w:r>
      <w:r>
        <w:t xml:space="preserve"> provide jobs, business opportunities and other local benefits to the Territory economy</w:t>
      </w:r>
      <w:r w:rsidR="006C6AA9">
        <w:t xml:space="preserve">, and will also provide certainty to local businesses and the community in Jabiru. </w:t>
      </w:r>
    </w:p>
    <w:p w:rsidR="006C6AA9" w:rsidRDefault="00C46B3A" w:rsidP="006C6AA9">
      <w:r>
        <w:t>The call for E</w:t>
      </w:r>
      <w:r w:rsidR="00F666EC">
        <w:t xml:space="preserve">xpressions of Interest </w:t>
      </w:r>
      <w:r>
        <w:t>includes a requirement for</w:t>
      </w:r>
      <w:r w:rsidR="006C6AA9">
        <w:t xml:space="preserve"> the project to deliver</w:t>
      </w:r>
      <w:r>
        <w:t xml:space="preserve"> a Renewable Energy </w:t>
      </w:r>
      <w:r w:rsidR="006C6AA9">
        <w:t>F</w:t>
      </w:r>
      <w:r>
        <w:t>raction of at least 50</w:t>
      </w:r>
      <w:r w:rsidR="006C6AA9">
        <w:t> </w:t>
      </w:r>
      <w:r>
        <w:t>per cent</w:t>
      </w:r>
      <w:r w:rsidR="006C6AA9">
        <w:t>. This requirement</w:t>
      </w:r>
      <w:r>
        <w:t xml:space="preserve"> supports the Northern Territory Government’s renewable energy target of 50</w:t>
      </w:r>
      <w:r w:rsidR="006C6AA9">
        <w:t> </w:t>
      </w:r>
      <w:r>
        <w:t>per cent by 2030</w:t>
      </w:r>
      <w:r w:rsidR="006C6AA9">
        <w:t xml:space="preserve">. It also sets the tone for future </w:t>
      </w:r>
      <w:proofErr w:type="gramStart"/>
      <w:r w:rsidR="006C6AA9">
        <w:t>Jabiru  revitalisation</w:t>
      </w:r>
      <w:proofErr w:type="gramEnd"/>
      <w:r w:rsidR="006C6AA9">
        <w:t xml:space="preserve"> projects, in meeting </w:t>
      </w:r>
      <w:r w:rsidR="00285D0F">
        <w:t xml:space="preserve">the </w:t>
      </w:r>
      <w:proofErr w:type="spellStart"/>
      <w:r w:rsidR="00285D0F">
        <w:t>Mirarr</w:t>
      </w:r>
      <w:proofErr w:type="spellEnd"/>
      <w:r w:rsidR="00285D0F">
        <w:t xml:space="preserve"> traditional owners’ vision for Jabiru as a vibrant and sustainable National</w:t>
      </w:r>
      <w:r w:rsidR="006C6AA9">
        <w:t> </w:t>
      </w:r>
      <w:r w:rsidR="00285D0F">
        <w:t>Park town</w:t>
      </w:r>
      <w:r w:rsidR="006C6AA9">
        <w:t xml:space="preserve"> at the heart of Kakadu National Park.</w:t>
      </w:r>
    </w:p>
    <w:p w:rsidR="00C46B3A" w:rsidRDefault="00C46B3A" w:rsidP="00C46B3A">
      <w:r>
        <w:t xml:space="preserve">Jabiru’s electricity is currently supplied by Energy Resources Australia (ERA) from diesel generators at the Ranger uranium mine. </w:t>
      </w:r>
    </w:p>
    <w:p w:rsidR="00C46B3A" w:rsidRDefault="00C46B3A" w:rsidP="00C46B3A">
      <w:r>
        <w:t xml:space="preserve">The call for Expressions of Interest can be found at </w:t>
      </w:r>
      <w:hyperlink r:id="rId9" w:history="1">
        <w:r>
          <w:rPr>
            <w:rStyle w:val="Hyperlink"/>
          </w:rPr>
          <w:t>https://tendersonline.nt.gov.au/Tender/Details?id=6781</w:t>
        </w:r>
      </w:hyperlink>
      <w:r>
        <w:t xml:space="preserve">  and closes on 17 December 2019.</w:t>
      </w:r>
    </w:p>
    <w:p w:rsidR="00C46B3A" w:rsidRPr="00C46B3A" w:rsidRDefault="00C46B3A" w:rsidP="00C46B3A">
      <w:pPr>
        <w:pStyle w:val="NormalWeb"/>
        <w:rPr>
          <w:rStyle w:val="Strong"/>
          <w:rFonts w:asciiTheme="minorHAnsi" w:hAnsiTheme="minorHAnsi" w:cs="Arial"/>
          <w:sz w:val="22"/>
          <w:szCs w:val="22"/>
        </w:rPr>
      </w:pPr>
      <w:r w:rsidRPr="00C46B3A">
        <w:rPr>
          <w:rStyle w:val="Strong"/>
          <w:rFonts w:asciiTheme="minorHAnsi" w:hAnsiTheme="minorHAnsi" w:cs="Arial"/>
          <w:sz w:val="22"/>
          <w:szCs w:val="22"/>
        </w:rPr>
        <w:t>Quotes from Jodie Ryan, Chief Executive Officer, Department of the Chief Minister:</w:t>
      </w:r>
    </w:p>
    <w:p w:rsidR="009E5708" w:rsidRDefault="009E5708" w:rsidP="009E5708">
      <w:pPr>
        <w:pStyle w:val="NormalWeb"/>
        <w:rPr>
          <w:rStyle w:val="Strong"/>
          <w:rFonts w:asciiTheme="minorHAnsi" w:hAnsiTheme="minorHAnsi" w:cs="Arial"/>
          <w:b w:val="0"/>
          <w:sz w:val="22"/>
          <w:szCs w:val="22"/>
        </w:rPr>
      </w:pPr>
      <w:r>
        <w:rPr>
          <w:rStyle w:val="Strong"/>
          <w:rFonts w:asciiTheme="minorHAnsi" w:hAnsiTheme="minorHAnsi" w:cs="Arial"/>
          <w:b w:val="0"/>
          <w:sz w:val="22"/>
          <w:szCs w:val="22"/>
        </w:rPr>
        <w:t>“The Northern Territory Government is committed to the future of Jabiru and supporting the town’s transition to a vibrant regional services and tourism hub.</w:t>
      </w:r>
      <w:r w:rsidRPr="00285D0F">
        <w:rPr>
          <w:rStyle w:val="Strong"/>
          <w:rFonts w:asciiTheme="minorHAnsi" w:hAnsiTheme="minorHAnsi" w:cs="Arial"/>
          <w:b w:val="0"/>
          <w:sz w:val="22"/>
          <w:szCs w:val="22"/>
        </w:rPr>
        <w:t xml:space="preserve"> </w:t>
      </w:r>
    </w:p>
    <w:p w:rsidR="009E5708" w:rsidRDefault="009E5708" w:rsidP="009E5708">
      <w:pPr>
        <w:pStyle w:val="NormalWeb"/>
        <w:rPr>
          <w:rStyle w:val="Strong"/>
          <w:rFonts w:asciiTheme="minorHAnsi" w:hAnsiTheme="minorHAnsi" w:cs="Arial"/>
          <w:b w:val="0"/>
          <w:sz w:val="22"/>
          <w:szCs w:val="22"/>
        </w:rPr>
      </w:pPr>
      <w:r>
        <w:rPr>
          <w:rStyle w:val="Strong"/>
          <w:rFonts w:asciiTheme="minorHAnsi" w:hAnsiTheme="minorHAnsi" w:cs="Arial"/>
          <w:b w:val="0"/>
          <w:sz w:val="22"/>
          <w:szCs w:val="22"/>
        </w:rPr>
        <w:t xml:space="preserve"> “The call for Expressions of Interest for a new power supply for Jabiru is part of the government’s $135.5 million investment and provides certainty to local businesses, the community and the tourism industry.</w:t>
      </w:r>
    </w:p>
    <w:p w:rsidR="00C46B3A" w:rsidRPr="00285D0F" w:rsidRDefault="00285D0F" w:rsidP="00C46B3A">
      <w:pPr>
        <w:pStyle w:val="NormalWeb"/>
        <w:rPr>
          <w:rStyle w:val="Strong"/>
          <w:rFonts w:asciiTheme="minorHAnsi" w:hAnsiTheme="minorHAnsi" w:cs="Arial"/>
          <w:b w:val="0"/>
          <w:sz w:val="22"/>
          <w:szCs w:val="22"/>
        </w:rPr>
      </w:pPr>
      <w:r w:rsidRPr="00285D0F">
        <w:rPr>
          <w:rStyle w:val="Strong"/>
          <w:rFonts w:asciiTheme="minorHAnsi" w:hAnsiTheme="minorHAnsi" w:cs="Arial"/>
          <w:b w:val="0"/>
          <w:sz w:val="22"/>
          <w:szCs w:val="22"/>
        </w:rPr>
        <w:t>“This is just one of the step</w:t>
      </w:r>
      <w:r>
        <w:rPr>
          <w:rStyle w:val="Strong"/>
          <w:rFonts w:asciiTheme="minorHAnsi" w:hAnsiTheme="minorHAnsi" w:cs="Arial"/>
          <w:b w:val="0"/>
          <w:sz w:val="22"/>
          <w:szCs w:val="22"/>
        </w:rPr>
        <w:t>s</w:t>
      </w:r>
      <w:r w:rsidRPr="00285D0F">
        <w:rPr>
          <w:rStyle w:val="Strong"/>
          <w:rFonts w:asciiTheme="minorHAnsi" w:hAnsiTheme="minorHAnsi" w:cs="Arial"/>
          <w:b w:val="0"/>
          <w:sz w:val="22"/>
          <w:szCs w:val="22"/>
        </w:rPr>
        <w:t xml:space="preserve"> </w:t>
      </w:r>
      <w:r>
        <w:rPr>
          <w:rStyle w:val="Strong"/>
          <w:rFonts w:asciiTheme="minorHAnsi" w:hAnsiTheme="minorHAnsi" w:cs="Arial"/>
          <w:b w:val="0"/>
          <w:sz w:val="22"/>
          <w:szCs w:val="22"/>
        </w:rPr>
        <w:t>we are</w:t>
      </w:r>
      <w:r w:rsidRPr="00285D0F">
        <w:rPr>
          <w:rStyle w:val="Strong"/>
          <w:rFonts w:asciiTheme="minorHAnsi" w:hAnsiTheme="minorHAnsi" w:cs="Arial"/>
          <w:b w:val="0"/>
          <w:sz w:val="22"/>
          <w:szCs w:val="22"/>
        </w:rPr>
        <w:t xml:space="preserve"> taking to restore Kakadu to its former glory as a world-class tourism destination.”</w:t>
      </w:r>
    </w:p>
    <w:p w:rsidR="00285D0F" w:rsidRPr="00285D0F" w:rsidRDefault="00285D0F" w:rsidP="00C46B3A">
      <w:pPr>
        <w:pStyle w:val="NormalWeb"/>
        <w:rPr>
          <w:rFonts w:asciiTheme="minorHAnsi" w:hAnsiTheme="minorHAnsi" w:cs="Arial"/>
          <w:sz w:val="22"/>
          <w:szCs w:val="22"/>
        </w:rPr>
      </w:pPr>
    </w:p>
    <w:p w:rsidR="00C46B3A" w:rsidRPr="00C46B3A" w:rsidRDefault="00C46B3A" w:rsidP="00C46B3A">
      <w:pPr>
        <w:rPr>
          <w:rFonts w:asciiTheme="minorHAnsi" w:hAnsiTheme="minorHAnsi"/>
          <w:b/>
          <w:lang w:bidi="en-US"/>
        </w:rPr>
      </w:pPr>
      <w:r w:rsidRPr="00C46B3A">
        <w:rPr>
          <w:rFonts w:asciiTheme="minorHAnsi" w:hAnsiTheme="minorHAnsi"/>
          <w:b/>
          <w:lang w:bidi="en-US"/>
        </w:rPr>
        <w:t>Media contact</w:t>
      </w:r>
      <w:r>
        <w:rPr>
          <w:rFonts w:asciiTheme="minorHAnsi" w:hAnsiTheme="minorHAnsi"/>
          <w:b/>
          <w:lang w:bidi="en-US"/>
        </w:rPr>
        <w:t>:</w:t>
      </w:r>
    </w:p>
    <w:p w:rsidR="00C46B3A" w:rsidRPr="00C46B3A" w:rsidRDefault="00C46B3A" w:rsidP="00C46B3A">
      <w:pPr>
        <w:rPr>
          <w:rFonts w:asciiTheme="minorHAnsi" w:hAnsiTheme="minorHAnsi"/>
        </w:rPr>
      </w:pPr>
      <w:r w:rsidRPr="00C46B3A">
        <w:rPr>
          <w:rFonts w:asciiTheme="minorHAnsi" w:hAnsiTheme="minorHAnsi"/>
          <w:lang w:bidi="en-US"/>
        </w:rPr>
        <w:t>Sara Trenerry (08) 8999 6770</w:t>
      </w:r>
    </w:p>
    <w:sectPr w:rsidR="00C46B3A" w:rsidRPr="00C46B3A" w:rsidSect="00CC571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94" w:right="794" w:bottom="794" w:left="794" w:header="79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DCF" w:rsidRDefault="00F42DCF" w:rsidP="007332FF">
      <w:r>
        <w:separator/>
      </w:r>
    </w:p>
  </w:endnote>
  <w:endnote w:type="continuationSeparator" w:id="0">
    <w:p w:rsidR="00F42DCF" w:rsidRDefault="00F42DCF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69C" w:rsidRDefault="00D6269C" w:rsidP="00D6269C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D6269C" w:rsidRPr="00132658" w:rsidTr="001D258A">
      <w:trPr>
        <w:cantSplit/>
        <w:trHeight w:hRule="exact" w:val="567"/>
      </w:trPr>
      <w:tc>
        <w:tcPr>
          <w:tcW w:w="10318" w:type="dxa"/>
          <w:vAlign w:val="bottom"/>
        </w:tcPr>
        <w:p w:rsidR="00D6269C" w:rsidRPr="00AC4488" w:rsidRDefault="00D6269C" w:rsidP="00D6269C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1C4B23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F666EC">
            <w:rPr>
              <w:rStyle w:val="PageNumber"/>
              <w:noProof/>
            </w:rPr>
            <w:t>1</w:t>
          </w:r>
          <w:r w:rsidRPr="00AC4488">
            <w:rPr>
              <w:rStyle w:val="PageNumber"/>
            </w:rPr>
            <w:fldChar w:fldCharType="end"/>
          </w:r>
        </w:p>
      </w:tc>
    </w:tr>
  </w:tbl>
  <w:p w:rsidR="00CA36A0" w:rsidRPr="00D6269C" w:rsidRDefault="00CA36A0" w:rsidP="00D6269C">
    <w:pPr>
      <w:pStyle w:val="Hidde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9DF" w:rsidRDefault="00F529DF" w:rsidP="001F182A">
    <w:pPr>
      <w:spacing w:after="0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1F182A" w:rsidRPr="00D6269C" w:rsidTr="008921B4">
      <w:trPr>
        <w:cantSplit/>
        <w:trHeight w:hRule="exact" w:val="1134"/>
      </w:trPr>
      <w:tc>
        <w:tcPr>
          <w:tcW w:w="7767" w:type="dxa"/>
          <w:tcBorders>
            <w:top w:val="single" w:sz="4" w:space="0" w:color="auto"/>
          </w:tcBorders>
          <w:vAlign w:val="bottom"/>
        </w:tcPr>
        <w:p w:rsidR="001F182A" w:rsidRPr="00D6269C" w:rsidRDefault="001F182A" w:rsidP="001F182A">
          <w:pPr>
            <w:spacing w:after="0"/>
            <w:rPr>
              <w:sz w:val="19"/>
            </w:rPr>
          </w:pPr>
          <w:r w:rsidRPr="00D6269C">
            <w:rPr>
              <w:sz w:val="19"/>
            </w:rPr>
            <w:t xml:space="preserve">Page </w:t>
          </w:r>
          <w:r w:rsidRPr="00D6269C">
            <w:rPr>
              <w:sz w:val="19"/>
            </w:rPr>
            <w:fldChar w:fldCharType="begin"/>
          </w:r>
          <w:r w:rsidRPr="00D6269C">
            <w:rPr>
              <w:sz w:val="19"/>
            </w:rPr>
            <w:instrText xml:space="preserve"> PAGE  \* Arabic  \* MERGEFORMAT </w:instrText>
          </w:r>
          <w:r w:rsidRPr="00D6269C">
            <w:rPr>
              <w:sz w:val="19"/>
            </w:rPr>
            <w:fldChar w:fldCharType="separate"/>
          </w:r>
          <w:r w:rsidR="009D5EE7">
            <w:rPr>
              <w:noProof/>
              <w:sz w:val="19"/>
            </w:rPr>
            <w:t>1</w:t>
          </w:r>
          <w:r w:rsidRPr="00D6269C">
            <w:rPr>
              <w:sz w:val="19"/>
            </w:rPr>
            <w:fldChar w:fldCharType="end"/>
          </w:r>
          <w:r w:rsidRPr="00D6269C">
            <w:rPr>
              <w:sz w:val="19"/>
            </w:rPr>
            <w:t xml:space="preserve"> of </w:t>
          </w:r>
          <w:r w:rsidRPr="00D6269C">
            <w:rPr>
              <w:sz w:val="19"/>
            </w:rPr>
            <w:fldChar w:fldCharType="begin"/>
          </w:r>
          <w:r w:rsidRPr="00D6269C">
            <w:rPr>
              <w:sz w:val="19"/>
            </w:rPr>
            <w:instrText xml:space="preserve"> NUMPAGES  \* Arabic  \* MERGEFORMAT </w:instrText>
          </w:r>
          <w:r w:rsidRPr="00D6269C">
            <w:rPr>
              <w:sz w:val="19"/>
            </w:rPr>
            <w:fldChar w:fldCharType="separate"/>
          </w:r>
          <w:r w:rsidR="009D5EE7">
            <w:rPr>
              <w:noProof/>
              <w:sz w:val="19"/>
            </w:rPr>
            <w:t>1</w:t>
          </w:r>
          <w:r w:rsidRPr="00D6269C">
            <w:rPr>
              <w:sz w:val="19"/>
            </w:rPr>
            <w:fldChar w:fldCharType="end"/>
          </w:r>
          <w:r w:rsidRPr="00D6269C">
            <w:rPr>
              <w:rFonts w:ascii="Times New Roman" w:eastAsia="Times New Roman" w:hAnsi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</w:p>
      </w:tc>
      <w:tc>
        <w:tcPr>
          <w:tcW w:w="2551" w:type="dxa"/>
          <w:tcBorders>
            <w:top w:val="single" w:sz="4" w:space="0" w:color="auto"/>
          </w:tcBorders>
          <w:vAlign w:val="bottom"/>
        </w:tcPr>
        <w:p w:rsidR="001F182A" w:rsidRPr="00D6269C" w:rsidRDefault="001F182A" w:rsidP="001F182A">
          <w:pPr>
            <w:spacing w:after="0"/>
            <w:jc w:val="right"/>
          </w:pPr>
          <w:r w:rsidRPr="00D6269C">
            <w:rPr>
              <w:noProof/>
              <w:lang w:eastAsia="en-AU"/>
            </w:rPr>
            <w:drawing>
              <wp:inline distT="0" distB="0" distL="0" distR="0" wp14:anchorId="46B1825A" wp14:editId="22E29256">
                <wp:extent cx="1572479" cy="561600"/>
                <wp:effectExtent l="0" t="0" r="8890" b="0"/>
                <wp:docPr id="9" name="Picture 9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ntgcentral.nt.gov.au/sites/files/uploads/images/dcm/logos/ntg-logo/ntg-primary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479" cy="56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6269C">
            <w:rPr>
              <w:noProof/>
              <w:sz w:val="19"/>
              <w:lang w:eastAsia="en-AU"/>
            </w:rPr>
            <w:t xml:space="preserve"> </w:t>
          </w:r>
        </w:p>
      </w:tc>
    </w:tr>
  </w:tbl>
  <w:p w:rsidR="001F182A" w:rsidRPr="00661BE1" w:rsidRDefault="001F182A" w:rsidP="00D15D88">
    <w:pPr>
      <w:pStyle w:val="Hidd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DCF" w:rsidRDefault="00F42DCF" w:rsidP="007332FF">
      <w:r>
        <w:separator/>
      </w:r>
    </w:p>
  </w:footnote>
  <w:footnote w:type="continuationSeparator" w:id="0">
    <w:p w:rsidR="00F42DCF" w:rsidRDefault="00F42DCF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D6269C" w:rsidP="00D6269C">
    <w:pPr>
      <w:pStyle w:val="Header"/>
      <w:tabs>
        <w:tab w:val="clear" w:pos="9638"/>
        <w:tab w:val="right" w:pos="10318"/>
      </w:tabs>
      <w:jc w:val="right"/>
    </w:pPr>
    <w:r>
      <w:t xml:space="preserve">Media release - </w:t>
    </w:r>
    <w:sdt>
      <w:sdtPr>
        <w:alias w:val="Title"/>
        <w:tag w:val="Title"/>
        <w:id w:val="-1014609639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666EC">
          <w:t>Powering the future of Jabiru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8F1" w:rsidRPr="000E3ED2" w:rsidRDefault="00DD30E2" w:rsidP="00DE7FED">
    <w:pPr>
      <w:pStyle w:val="Subtitle0"/>
    </w:pPr>
    <w:r w:rsidRPr="00DE7FED">
      <w:t>Media</w:t>
    </w:r>
    <w:r w:rsidRPr="00DD30E2">
      <w:t xml:space="preserve">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5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6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7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9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3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4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7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9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0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4" w15:restartNumberingAfterBreak="0">
    <w:nsid w:val="27D83E4D"/>
    <w:multiLevelType w:val="multilevel"/>
    <w:tmpl w:val="3928FD02"/>
    <w:numStyleLink w:val="Bulletlist"/>
  </w:abstractNum>
  <w:abstractNum w:abstractNumId="25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520E7"/>
    <w:multiLevelType w:val="multilevel"/>
    <w:tmpl w:val="4E6AC8F6"/>
    <w:numStyleLink w:val="Numberlist"/>
  </w:abstractNum>
  <w:abstractNum w:abstractNumId="27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8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0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1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2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3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4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6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7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38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1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3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4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5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6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842BC6"/>
    <w:multiLevelType w:val="multilevel"/>
    <w:tmpl w:val="0C78A7AC"/>
    <w:numStyleLink w:val="Tablebulletlist"/>
  </w:abstractNum>
  <w:abstractNum w:abstractNumId="49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0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1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2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3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4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21323"/>
    <w:multiLevelType w:val="multilevel"/>
    <w:tmpl w:val="4E6AC8F6"/>
    <w:numStyleLink w:val="Numberlist"/>
  </w:abstractNum>
  <w:abstractNum w:abstractNumId="56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7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58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1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3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5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68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69" w15:restartNumberingAfterBreak="0">
    <w:nsid w:val="765A32D4"/>
    <w:multiLevelType w:val="multilevel"/>
    <w:tmpl w:val="4E6AC8F6"/>
    <w:numStyleLink w:val="Numberlist"/>
  </w:abstractNum>
  <w:abstractNum w:abstractNumId="70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3"/>
  </w:num>
  <w:num w:numId="2">
    <w:abstractNumId w:val="21"/>
  </w:num>
  <w:num w:numId="3">
    <w:abstractNumId w:val="71"/>
  </w:num>
  <w:num w:numId="4">
    <w:abstractNumId w:val="43"/>
  </w:num>
  <w:num w:numId="5">
    <w:abstractNumId w:val="27"/>
  </w:num>
  <w:num w:numId="6">
    <w:abstractNumId w:val="15"/>
  </w:num>
  <w:num w:numId="7">
    <w:abstractNumId w:val="48"/>
  </w:num>
  <w:num w:numId="8">
    <w:abstractNumId w:val="24"/>
  </w:num>
  <w:num w:numId="9">
    <w:abstractNumId w:val="55"/>
  </w:num>
  <w:num w:numId="10">
    <w:abstractNumId w:val="20"/>
  </w:num>
  <w:num w:numId="11">
    <w:abstractNumId w:val="61"/>
  </w:num>
  <w:num w:numId="12">
    <w:abstractNumId w:val="17"/>
  </w:num>
  <w:num w:numId="13">
    <w:abstractNumId w:val="1"/>
  </w:num>
  <w:num w:numId="14">
    <w:abstractNumId w:val="59"/>
  </w:num>
  <w:num w:numId="15">
    <w:abstractNumId w:val="26"/>
  </w:num>
  <w:num w:numId="16">
    <w:abstractNumId w:val="60"/>
  </w:num>
  <w:num w:numId="17">
    <w:abstractNumId w:val="69"/>
  </w:num>
  <w:num w:numId="18">
    <w:abstractNumId w:val="54"/>
  </w:num>
  <w:num w:numId="19">
    <w:abstractNumId w:val="46"/>
  </w:num>
  <w:num w:numId="20">
    <w:abstractNumId w:val="50"/>
  </w:num>
  <w:num w:numId="21">
    <w:abstractNumId w:val="38"/>
  </w:num>
  <w:num w:numId="22">
    <w:abstractNumId w:val="53"/>
  </w:num>
  <w:num w:numId="23">
    <w:abstractNumId w:val="45"/>
  </w:num>
  <w:num w:numId="24">
    <w:abstractNumId w:val="40"/>
  </w:num>
  <w:num w:numId="25">
    <w:abstractNumId w:val="36"/>
  </w:num>
  <w:num w:numId="26">
    <w:abstractNumId w:val="10"/>
  </w:num>
  <w:num w:numId="27">
    <w:abstractNumId w:val="70"/>
  </w:num>
  <w:num w:numId="28">
    <w:abstractNumId w:val="35"/>
  </w:num>
  <w:num w:numId="29">
    <w:abstractNumId w:val="28"/>
  </w:num>
  <w:num w:numId="30">
    <w:abstractNumId w:val="0"/>
  </w:num>
  <w:num w:numId="31">
    <w:abstractNumId w:val="39"/>
  </w:num>
  <w:num w:numId="32">
    <w:abstractNumId w:val="9"/>
  </w:num>
  <w:num w:numId="33">
    <w:abstractNumId w:val="62"/>
  </w:num>
  <w:num w:numId="34">
    <w:abstractNumId w:val="31"/>
  </w:num>
  <w:num w:numId="35">
    <w:abstractNumId w:val="47"/>
  </w:num>
  <w:num w:numId="36">
    <w:abstractNumId w:val="63"/>
  </w:num>
  <w:num w:numId="37">
    <w:abstractNumId w:val="65"/>
  </w:num>
  <w:num w:numId="38">
    <w:abstractNumId w:val="14"/>
  </w:num>
  <w:num w:numId="39">
    <w:abstractNumId w:val="25"/>
  </w:num>
  <w:num w:numId="40">
    <w:abstractNumId w:val="66"/>
  </w:num>
  <w:num w:numId="41">
    <w:abstractNumId w:val="2"/>
  </w:num>
  <w:num w:numId="42">
    <w:abstractNumId w:val="58"/>
  </w:num>
  <w:num w:numId="43">
    <w:abstractNumId w:val="11"/>
  </w:num>
  <w:num w:numId="44">
    <w:abstractNumId w:val="34"/>
  </w:num>
  <w:num w:numId="45">
    <w:abstractNumId w:val="41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B3A"/>
    <w:rsid w:val="00001DDF"/>
    <w:rsid w:val="0000322D"/>
    <w:rsid w:val="00007670"/>
    <w:rsid w:val="00010665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6DEF"/>
    <w:rsid w:val="00056EDC"/>
    <w:rsid w:val="0006635A"/>
    <w:rsid w:val="000720BE"/>
    <w:rsid w:val="0007259C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CA1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4404"/>
    <w:rsid w:val="001152F5"/>
    <w:rsid w:val="00117743"/>
    <w:rsid w:val="00117F5B"/>
    <w:rsid w:val="001312FB"/>
    <w:rsid w:val="00132658"/>
    <w:rsid w:val="00150DC0"/>
    <w:rsid w:val="00156CD4"/>
    <w:rsid w:val="0016153B"/>
    <w:rsid w:val="00162207"/>
    <w:rsid w:val="00164A3E"/>
    <w:rsid w:val="00166FF6"/>
    <w:rsid w:val="00176123"/>
    <w:rsid w:val="00181620"/>
    <w:rsid w:val="00187130"/>
    <w:rsid w:val="001957AD"/>
    <w:rsid w:val="00196F8E"/>
    <w:rsid w:val="001A2B7F"/>
    <w:rsid w:val="001A3AFD"/>
    <w:rsid w:val="001A496C"/>
    <w:rsid w:val="001A576A"/>
    <w:rsid w:val="001B28DA"/>
    <w:rsid w:val="001B2B6C"/>
    <w:rsid w:val="001C4B23"/>
    <w:rsid w:val="001D01C4"/>
    <w:rsid w:val="001D4F99"/>
    <w:rsid w:val="001D52B0"/>
    <w:rsid w:val="001D5A18"/>
    <w:rsid w:val="001D7CA4"/>
    <w:rsid w:val="001E057F"/>
    <w:rsid w:val="001E14EB"/>
    <w:rsid w:val="001F182A"/>
    <w:rsid w:val="001F59E6"/>
    <w:rsid w:val="00203F1C"/>
    <w:rsid w:val="00206936"/>
    <w:rsid w:val="00206C6F"/>
    <w:rsid w:val="00206FBD"/>
    <w:rsid w:val="00207746"/>
    <w:rsid w:val="002141BE"/>
    <w:rsid w:val="00230031"/>
    <w:rsid w:val="00232D58"/>
    <w:rsid w:val="00235C01"/>
    <w:rsid w:val="00247343"/>
    <w:rsid w:val="00265C56"/>
    <w:rsid w:val="002716CD"/>
    <w:rsid w:val="00274D4B"/>
    <w:rsid w:val="002806F5"/>
    <w:rsid w:val="00281577"/>
    <w:rsid w:val="00285D0F"/>
    <w:rsid w:val="002926BC"/>
    <w:rsid w:val="00292CBB"/>
    <w:rsid w:val="00293A72"/>
    <w:rsid w:val="002A0160"/>
    <w:rsid w:val="002A30C3"/>
    <w:rsid w:val="002A6F6A"/>
    <w:rsid w:val="002A7712"/>
    <w:rsid w:val="002B38F7"/>
    <w:rsid w:val="002B4F50"/>
    <w:rsid w:val="002B5591"/>
    <w:rsid w:val="002B6AA4"/>
    <w:rsid w:val="002C1FE9"/>
    <w:rsid w:val="002D2CE8"/>
    <w:rsid w:val="002D3A57"/>
    <w:rsid w:val="002D7D05"/>
    <w:rsid w:val="002E20C8"/>
    <w:rsid w:val="002E4290"/>
    <w:rsid w:val="002E66A6"/>
    <w:rsid w:val="002F0DB1"/>
    <w:rsid w:val="002F2885"/>
    <w:rsid w:val="002F45A1"/>
    <w:rsid w:val="002F525F"/>
    <w:rsid w:val="0030203D"/>
    <w:rsid w:val="003037F9"/>
    <w:rsid w:val="0030583E"/>
    <w:rsid w:val="00307FE1"/>
    <w:rsid w:val="003164BA"/>
    <w:rsid w:val="003258E6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7E5"/>
    <w:rsid w:val="0036589C"/>
    <w:rsid w:val="00371312"/>
    <w:rsid w:val="00371DC7"/>
    <w:rsid w:val="00377B21"/>
    <w:rsid w:val="00390CE3"/>
    <w:rsid w:val="00394876"/>
    <w:rsid w:val="00394AAF"/>
    <w:rsid w:val="00394CE5"/>
    <w:rsid w:val="003A6341"/>
    <w:rsid w:val="003B67FD"/>
    <w:rsid w:val="003B6A61"/>
    <w:rsid w:val="003D0F63"/>
    <w:rsid w:val="003D42C0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E25"/>
    <w:rsid w:val="00427D9C"/>
    <w:rsid w:val="00427E7E"/>
    <w:rsid w:val="0043465D"/>
    <w:rsid w:val="00443B6E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3C98"/>
    <w:rsid w:val="00474965"/>
    <w:rsid w:val="00482DF8"/>
    <w:rsid w:val="004864DE"/>
    <w:rsid w:val="00487013"/>
    <w:rsid w:val="00494BE5"/>
    <w:rsid w:val="004A0EBA"/>
    <w:rsid w:val="004A2538"/>
    <w:rsid w:val="004A331E"/>
    <w:rsid w:val="004B0C15"/>
    <w:rsid w:val="004B35EA"/>
    <w:rsid w:val="004B69E4"/>
    <w:rsid w:val="004C3ACC"/>
    <w:rsid w:val="004C6C39"/>
    <w:rsid w:val="004D075F"/>
    <w:rsid w:val="004D1B76"/>
    <w:rsid w:val="004D344E"/>
    <w:rsid w:val="004E019E"/>
    <w:rsid w:val="004E06EC"/>
    <w:rsid w:val="004E0A3F"/>
    <w:rsid w:val="004E2CB7"/>
    <w:rsid w:val="004F016A"/>
    <w:rsid w:val="00500F94"/>
    <w:rsid w:val="00502FB3"/>
    <w:rsid w:val="00503DE9"/>
    <w:rsid w:val="0050530C"/>
    <w:rsid w:val="00505DEA"/>
    <w:rsid w:val="00507782"/>
    <w:rsid w:val="00512A04"/>
    <w:rsid w:val="00520499"/>
    <w:rsid w:val="005249F5"/>
    <w:rsid w:val="005260F7"/>
    <w:rsid w:val="00543BD1"/>
    <w:rsid w:val="00556113"/>
    <w:rsid w:val="00564C12"/>
    <w:rsid w:val="005654B8"/>
    <w:rsid w:val="005762CC"/>
    <w:rsid w:val="00582D3D"/>
    <w:rsid w:val="00590040"/>
    <w:rsid w:val="00595386"/>
    <w:rsid w:val="00597234"/>
    <w:rsid w:val="005A4AC0"/>
    <w:rsid w:val="005A5FDF"/>
    <w:rsid w:val="005B0FB7"/>
    <w:rsid w:val="005B122A"/>
    <w:rsid w:val="005B1FCB"/>
    <w:rsid w:val="005B539C"/>
    <w:rsid w:val="005B5AC2"/>
    <w:rsid w:val="005C2833"/>
    <w:rsid w:val="005E144D"/>
    <w:rsid w:val="005E1500"/>
    <w:rsid w:val="005E3A43"/>
    <w:rsid w:val="005F0B17"/>
    <w:rsid w:val="005F77C7"/>
    <w:rsid w:val="00620675"/>
    <w:rsid w:val="00622910"/>
    <w:rsid w:val="006254B6"/>
    <w:rsid w:val="00627FC8"/>
    <w:rsid w:val="00634CA8"/>
    <w:rsid w:val="006433C3"/>
    <w:rsid w:val="00650F5B"/>
    <w:rsid w:val="006670D7"/>
    <w:rsid w:val="006719EA"/>
    <w:rsid w:val="00671F13"/>
    <w:rsid w:val="0067400A"/>
    <w:rsid w:val="006847AD"/>
    <w:rsid w:val="0069114B"/>
    <w:rsid w:val="006944C1"/>
    <w:rsid w:val="006A756A"/>
    <w:rsid w:val="006C6AA9"/>
    <w:rsid w:val="006D66F7"/>
    <w:rsid w:val="00705C9D"/>
    <w:rsid w:val="00705F13"/>
    <w:rsid w:val="00714F1D"/>
    <w:rsid w:val="00715225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55248"/>
    <w:rsid w:val="0076190B"/>
    <w:rsid w:val="00763448"/>
    <w:rsid w:val="0076355D"/>
    <w:rsid w:val="00763A2D"/>
    <w:rsid w:val="007676A4"/>
    <w:rsid w:val="00777795"/>
    <w:rsid w:val="00783A57"/>
    <w:rsid w:val="00784C92"/>
    <w:rsid w:val="007859CD"/>
    <w:rsid w:val="00785C24"/>
    <w:rsid w:val="007907E4"/>
    <w:rsid w:val="00796461"/>
    <w:rsid w:val="007A393D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E128D"/>
    <w:rsid w:val="007E35DB"/>
    <w:rsid w:val="007E70CF"/>
    <w:rsid w:val="007E74A4"/>
    <w:rsid w:val="007F1B6F"/>
    <w:rsid w:val="007F263F"/>
    <w:rsid w:val="007F776E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37842"/>
    <w:rsid w:val="00842838"/>
    <w:rsid w:val="00854EC1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93C96"/>
    <w:rsid w:val="0089500A"/>
    <w:rsid w:val="00897C94"/>
    <w:rsid w:val="008A7C12"/>
    <w:rsid w:val="008B03CE"/>
    <w:rsid w:val="008B529E"/>
    <w:rsid w:val="008C17FB"/>
    <w:rsid w:val="008C70BB"/>
    <w:rsid w:val="008D1B00"/>
    <w:rsid w:val="008D57B8"/>
    <w:rsid w:val="008E03FC"/>
    <w:rsid w:val="008E510B"/>
    <w:rsid w:val="008F422B"/>
    <w:rsid w:val="00902B13"/>
    <w:rsid w:val="00911941"/>
    <w:rsid w:val="0092024D"/>
    <w:rsid w:val="00925146"/>
    <w:rsid w:val="00925F0F"/>
    <w:rsid w:val="00932F6B"/>
    <w:rsid w:val="009406DE"/>
    <w:rsid w:val="009468BC"/>
    <w:rsid w:val="00947FAE"/>
    <w:rsid w:val="009616DF"/>
    <w:rsid w:val="0096542F"/>
    <w:rsid w:val="00967FA7"/>
    <w:rsid w:val="00971645"/>
    <w:rsid w:val="00977919"/>
    <w:rsid w:val="00983000"/>
    <w:rsid w:val="009870FA"/>
    <w:rsid w:val="009921C3"/>
    <w:rsid w:val="0099551D"/>
    <w:rsid w:val="009A5897"/>
    <w:rsid w:val="009A5F24"/>
    <w:rsid w:val="009A7C40"/>
    <w:rsid w:val="009B0B3E"/>
    <w:rsid w:val="009B1913"/>
    <w:rsid w:val="009B6657"/>
    <w:rsid w:val="009B6966"/>
    <w:rsid w:val="009D0EB5"/>
    <w:rsid w:val="009D14F9"/>
    <w:rsid w:val="009D2B74"/>
    <w:rsid w:val="009D5EE7"/>
    <w:rsid w:val="009D63FF"/>
    <w:rsid w:val="009E175D"/>
    <w:rsid w:val="009E3CC2"/>
    <w:rsid w:val="009E5708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5193"/>
    <w:rsid w:val="00A26E80"/>
    <w:rsid w:val="00A31AE8"/>
    <w:rsid w:val="00A3739D"/>
    <w:rsid w:val="00A37DDA"/>
    <w:rsid w:val="00A45005"/>
    <w:rsid w:val="00A55A62"/>
    <w:rsid w:val="00A66857"/>
    <w:rsid w:val="00A76790"/>
    <w:rsid w:val="00A925EC"/>
    <w:rsid w:val="00A929AA"/>
    <w:rsid w:val="00A92B6B"/>
    <w:rsid w:val="00AA541E"/>
    <w:rsid w:val="00AB5413"/>
    <w:rsid w:val="00AD0DA4"/>
    <w:rsid w:val="00AD4169"/>
    <w:rsid w:val="00AE25C6"/>
    <w:rsid w:val="00AE306C"/>
    <w:rsid w:val="00AF28C1"/>
    <w:rsid w:val="00B02EF1"/>
    <w:rsid w:val="00B07C97"/>
    <w:rsid w:val="00B11C67"/>
    <w:rsid w:val="00B15754"/>
    <w:rsid w:val="00B2046E"/>
    <w:rsid w:val="00B20E8B"/>
    <w:rsid w:val="00B257E1"/>
    <w:rsid w:val="00B2599A"/>
    <w:rsid w:val="00B27AC4"/>
    <w:rsid w:val="00B343CC"/>
    <w:rsid w:val="00B5084A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92F9B"/>
    <w:rsid w:val="00B941B3"/>
    <w:rsid w:val="00B95C53"/>
    <w:rsid w:val="00B96513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17E9"/>
    <w:rsid w:val="00BF2625"/>
    <w:rsid w:val="00BF2ABB"/>
    <w:rsid w:val="00BF5099"/>
    <w:rsid w:val="00C039F2"/>
    <w:rsid w:val="00C10F10"/>
    <w:rsid w:val="00C15D4D"/>
    <w:rsid w:val="00C175DC"/>
    <w:rsid w:val="00C30171"/>
    <w:rsid w:val="00C309D8"/>
    <w:rsid w:val="00C322B4"/>
    <w:rsid w:val="00C43519"/>
    <w:rsid w:val="00C45263"/>
    <w:rsid w:val="00C46B3A"/>
    <w:rsid w:val="00C51537"/>
    <w:rsid w:val="00C52BC3"/>
    <w:rsid w:val="00C61AFA"/>
    <w:rsid w:val="00C61D64"/>
    <w:rsid w:val="00C62099"/>
    <w:rsid w:val="00C64EA3"/>
    <w:rsid w:val="00C710A5"/>
    <w:rsid w:val="00C72867"/>
    <w:rsid w:val="00C75E81"/>
    <w:rsid w:val="00C86093"/>
    <w:rsid w:val="00C86609"/>
    <w:rsid w:val="00C92B4C"/>
    <w:rsid w:val="00C954F6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CF6D76"/>
    <w:rsid w:val="00D02F07"/>
    <w:rsid w:val="00D15D88"/>
    <w:rsid w:val="00D27EBE"/>
    <w:rsid w:val="00D36A49"/>
    <w:rsid w:val="00D517C6"/>
    <w:rsid w:val="00D6269C"/>
    <w:rsid w:val="00D71D84"/>
    <w:rsid w:val="00D72464"/>
    <w:rsid w:val="00D72A57"/>
    <w:rsid w:val="00D768EB"/>
    <w:rsid w:val="00D81E17"/>
    <w:rsid w:val="00D82D1E"/>
    <w:rsid w:val="00D832D9"/>
    <w:rsid w:val="00D90F00"/>
    <w:rsid w:val="00D975C0"/>
    <w:rsid w:val="00DA5285"/>
    <w:rsid w:val="00DB191D"/>
    <w:rsid w:val="00DB4F91"/>
    <w:rsid w:val="00DB6D0A"/>
    <w:rsid w:val="00DC06BE"/>
    <w:rsid w:val="00DC1F0F"/>
    <w:rsid w:val="00DC3117"/>
    <w:rsid w:val="00DC5DD9"/>
    <w:rsid w:val="00DC6D2D"/>
    <w:rsid w:val="00DD30E2"/>
    <w:rsid w:val="00DD4E59"/>
    <w:rsid w:val="00DE33B5"/>
    <w:rsid w:val="00DE5E18"/>
    <w:rsid w:val="00DE7FED"/>
    <w:rsid w:val="00DF0487"/>
    <w:rsid w:val="00DF5EA4"/>
    <w:rsid w:val="00E02681"/>
    <w:rsid w:val="00E02792"/>
    <w:rsid w:val="00E034D8"/>
    <w:rsid w:val="00E04CC0"/>
    <w:rsid w:val="00E15816"/>
    <w:rsid w:val="00E160D5"/>
    <w:rsid w:val="00E239FF"/>
    <w:rsid w:val="00E27D7B"/>
    <w:rsid w:val="00E30556"/>
    <w:rsid w:val="00E30981"/>
    <w:rsid w:val="00E312F6"/>
    <w:rsid w:val="00E33136"/>
    <w:rsid w:val="00E34D7C"/>
    <w:rsid w:val="00E3723D"/>
    <w:rsid w:val="00E44C89"/>
    <w:rsid w:val="00E457A6"/>
    <w:rsid w:val="00E52375"/>
    <w:rsid w:val="00E61BA2"/>
    <w:rsid w:val="00E63864"/>
    <w:rsid w:val="00E6403F"/>
    <w:rsid w:val="00E75451"/>
    <w:rsid w:val="00E770C4"/>
    <w:rsid w:val="00E8321D"/>
    <w:rsid w:val="00E84C5A"/>
    <w:rsid w:val="00E861DB"/>
    <w:rsid w:val="00E908F1"/>
    <w:rsid w:val="00E93406"/>
    <w:rsid w:val="00E956C5"/>
    <w:rsid w:val="00E95C39"/>
    <w:rsid w:val="00EA2C39"/>
    <w:rsid w:val="00EB0A3C"/>
    <w:rsid w:val="00EB0A96"/>
    <w:rsid w:val="00EB77F9"/>
    <w:rsid w:val="00EC46CB"/>
    <w:rsid w:val="00EC5769"/>
    <w:rsid w:val="00EC7D00"/>
    <w:rsid w:val="00ED0304"/>
    <w:rsid w:val="00ED5B7B"/>
    <w:rsid w:val="00EE38FA"/>
    <w:rsid w:val="00EE3E2C"/>
    <w:rsid w:val="00EE5D23"/>
    <w:rsid w:val="00EE750D"/>
    <w:rsid w:val="00EF3CA4"/>
    <w:rsid w:val="00EF7859"/>
    <w:rsid w:val="00F014DA"/>
    <w:rsid w:val="00F02591"/>
    <w:rsid w:val="00F42DCF"/>
    <w:rsid w:val="00F529DF"/>
    <w:rsid w:val="00F5696E"/>
    <w:rsid w:val="00F60EFF"/>
    <w:rsid w:val="00F666EC"/>
    <w:rsid w:val="00F67D2D"/>
    <w:rsid w:val="00F70373"/>
    <w:rsid w:val="00F858F2"/>
    <w:rsid w:val="00F860CC"/>
    <w:rsid w:val="00F94398"/>
    <w:rsid w:val="00FB2B56"/>
    <w:rsid w:val="00FB55D5"/>
    <w:rsid w:val="00FC12BF"/>
    <w:rsid w:val="00FC2C60"/>
    <w:rsid w:val="00FD3E6F"/>
    <w:rsid w:val="00FD51B9"/>
    <w:rsid w:val="00FD52E1"/>
    <w:rsid w:val="00FD5849"/>
    <w:rsid w:val="00FE2A39"/>
    <w:rsid w:val="00FE5D7D"/>
    <w:rsid w:val="00FF39CF"/>
    <w:rsid w:val="00FF7159"/>
    <w:rsid w:val="00FF792F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03846AD-F49B-4FEC-9E3E-7CD34EC4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375"/>
    <w:rPr>
      <w:rFonts w:ascii="Lato" w:hAnsi="Lato"/>
    </w:rPr>
  </w:style>
  <w:style w:type="paragraph" w:styleId="Heading1">
    <w:name w:val="heading 1"/>
    <w:basedOn w:val="Normal"/>
    <w:next w:val="Normal"/>
    <w:link w:val="Heading1Char"/>
    <w:uiPriority w:val="2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D6269C"/>
    <w:pPr>
      <w:keepNext/>
      <w:keepLines/>
      <w:spacing w:before="240"/>
      <w:outlineLvl w:val="1"/>
    </w:pPr>
    <w:rPr>
      <w:rFonts w:ascii="Lato Semibold" w:eastAsia="Times New Roman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D6269C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D6269C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2"/>
    <w:rsid w:val="00D15D88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D6269C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2D2CE8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2D2CE8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D6269C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8"/>
    <w:rsid w:val="005B539C"/>
    <w:pPr>
      <w:tabs>
        <w:tab w:val="right" w:pos="9638"/>
      </w:tabs>
      <w:spacing w:after="240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5B539C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rsid w:val="00DE7FED"/>
    <w:pPr>
      <w:numPr>
        <w:ilvl w:val="1"/>
      </w:numPr>
      <w:spacing w:after="160"/>
      <w:jc w:val="right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D6269C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CA36A0"/>
    <w:pPr>
      <w:spacing w:before="40" w:after="40"/>
    </w:pPr>
    <w:rPr>
      <w:rFonts w:ascii="Lato" w:hAnsi="Lato"/>
      <w:szCs w:val="20"/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tblHeader/>
      </w:trPr>
      <w:tcPr>
        <w:shd w:val="clear" w:color="auto" w:fill="D9D9D9" w:themeFill="background1" w:themeFillShade="D9"/>
      </w:tcPr>
    </w:tblStylePr>
    <w:tblStylePr w:type="lastRow">
      <w:rPr>
        <w:rFonts w:ascii="Arial" w:hAnsi="Arial"/>
        <w:b/>
        <w:color w:val="auto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  <w:tblPr/>
      <w:tcPr>
        <w:shd w:val="clear" w:color="auto" w:fill="F2F2F2" w:themeFill="background1" w:themeFillShade="F2"/>
      </w:tcPr>
    </w:tblStylePr>
    <w:tblStylePr w:type="band2Vert">
      <w:rPr>
        <w:rFonts w:ascii="Lato" w:hAnsi="Lato"/>
        <w:color w:val="auto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styleId="Caption">
    <w:name w:val="caption"/>
    <w:basedOn w:val="Normal"/>
    <w:next w:val="Normal"/>
    <w:uiPriority w:val="8"/>
    <w:rsid w:val="00D6269C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customStyle="1" w:styleId="Hidden">
    <w:name w:val="Hidden"/>
    <w:basedOn w:val="Normal"/>
    <w:uiPriority w:val="9"/>
    <w:rsid w:val="001F182A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paragraph" w:customStyle="1" w:styleId="Mediacontact">
    <w:name w:val="Media contact"/>
    <w:basedOn w:val="Normal"/>
    <w:uiPriority w:val="4"/>
    <w:rsid w:val="00114404"/>
    <w:pPr>
      <w:spacing w:before="1000"/>
    </w:pPr>
    <w:rPr>
      <w:rFonts w:eastAsia="Times New Roman"/>
      <w:szCs w:val="20"/>
    </w:rPr>
  </w:style>
  <w:style w:type="paragraph" w:customStyle="1" w:styleId="Mediareleasedate">
    <w:name w:val="Media release date"/>
    <w:basedOn w:val="Normal"/>
    <w:uiPriority w:val="4"/>
    <w:rsid w:val="00114404"/>
    <w:pPr>
      <w:spacing w:after="1000"/>
    </w:pPr>
    <w:rPr>
      <w:rFonts w:eastAsia="Times New Roman"/>
      <w:szCs w:val="20"/>
    </w:rPr>
  </w:style>
  <w:style w:type="character" w:styleId="Strong">
    <w:name w:val="Strong"/>
    <w:basedOn w:val="DefaultParagraphFont"/>
    <w:uiPriority w:val="22"/>
    <w:qFormat/>
    <w:rsid w:val="00C46B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tendersonline.nt.gov.au/Tender/Details?id=6781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d.main.ntgov\ntg\office%20templates\NTG%20media%20releas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76BAFB648249C5AF5DBCA8A42D8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BA116-C104-4382-8CF5-46C47C1902BB}"/>
      </w:docPartPr>
      <w:docPartBody>
        <w:p w:rsidR="00C976D0" w:rsidRDefault="00E21DC4">
          <w:pPr>
            <w:pStyle w:val="1576BAFB648249C5AF5DBCA8A42D86DA"/>
          </w:pPr>
          <w:r w:rsidRPr="000E6CF8">
            <w:rPr>
              <w:rStyle w:val="PlaceholderText"/>
            </w:rPr>
            <w:t>[Title]</w:t>
          </w:r>
        </w:p>
      </w:docPartBody>
    </w:docPart>
    <w:docPart>
      <w:docPartPr>
        <w:name w:val="719E6C87FD7F42BBAEBC61A156AD3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5C0E0-B65E-46FA-AC52-5306768E5022}"/>
      </w:docPartPr>
      <w:docPartBody>
        <w:p w:rsidR="00C976D0" w:rsidRDefault="00E21DC4">
          <w:pPr>
            <w:pStyle w:val="719E6C87FD7F42BBAEBC61A156AD3643"/>
          </w:pPr>
          <w:r w:rsidRPr="00D6269C">
            <w:t>&lt;Date Month Year&gt;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D0"/>
    <w:rsid w:val="00C976D0"/>
    <w:rsid w:val="00E2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576BAFB648249C5AF5DBCA8A42D86DA">
    <w:name w:val="1576BAFB648249C5AF5DBCA8A42D86DA"/>
  </w:style>
  <w:style w:type="paragraph" w:customStyle="1" w:styleId="719E6C87FD7F42BBAEBC61A156AD3643">
    <w:name w:val="719E6C87FD7F42BBAEBC61A156AD3643"/>
  </w:style>
  <w:style w:type="paragraph" w:customStyle="1" w:styleId="3EA7932AFD804A5BB58E1184A903B1BA">
    <w:name w:val="3EA7932AFD804A5BB58E1184A903B1BA"/>
  </w:style>
  <w:style w:type="paragraph" w:customStyle="1" w:styleId="3DF1213CCB744127ADCEE099E77A4472">
    <w:name w:val="3DF1213CCB744127ADCEE099E77A44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2019-11-20T00:00:00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05E6D8-BC4D-4A17-92EF-C8298750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 media release.dotx</Template>
  <TotalTime>0</TotalTime>
  <Pages>1</Pages>
  <Words>323</Words>
  <Characters>1846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Powering the future of Jabiru</vt:lpstr>
    </vt:vector>
  </TitlesOfParts>
  <Company>Northern Territory Government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Powering the future of Jabiru</dc:title>
  <dc:creator>Sara Trenerry</dc:creator>
  <cp:lastModifiedBy>Sara Trenerry</cp:lastModifiedBy>
  <cp:revision>2</cp:revision>
  <cp:lastPrinted>2019-11-19T07:15:00Z</cp:lastPrinted>
  <dcterms:created xsi:type="dcterms:W3CDTF">2019-11-19T23:29:00Z</dcterms:created>
  <dcterms:modified xsi:type="dcterms:W3CDTF">2019-11-19T23:29:00Z</dcterms:modified>
</cp:coreProperties>
</file>